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Lesson Name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4"/>
                <w:szCs w:val="24"/>
              </w:rPr>
            </w:pPr>
            <w:r w:rsidDel="00000000" w:rsidR="00000000" w:rsidRPr="00000000">
              <w:rPr>
                <w:sz w:val="24"/>
                <w:szCs w:val="24"/>
                <w:rtl w:val="0"/>
              </w:rPr>
              <w:t xml:space="preserve">Art to Evoke Emotion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Grades and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7-12 Art, Science or Computer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sz w:val="24"/>
                <w:szCs w:val="24"/>
              </w:rPr>
            </w:pPr>
            <w:r w:rsidDel="00000000" w:rsidR="00000000" w:rsidRPr="00000000">
              <w:rPr>
                <w:b w:val="1"/>
                <w:sz w:val="24"/>
                <w:szCs w:val="24"/>
                <w:u w:val="single"/>
                <w:rtl w:val="0"/>
              </w:rPr>
              <w:t xml:space="preserve">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numPr>
                <w:ilvl w:val="0"/>
                <w:numId w:val="5"/>
              </w:numPr>
              <w:spacing w:line="240" w:lineRule="auto"/>
              <w:ind w:left="720" w:hanging="360"/>
              <w:rPr>
                <w:sz w:val="24"/>
                <w:szCs w:val="24"/>
              </w:rPr>
            </w:pPr>
            <w:r w:rsidDel="00000000" w:rsidR="00000000" w:rsidRPr="00000000">
              <w:rPr>
                <w:sz w:val="24"/>
                <w:szCs w:val="24"/>
                <w:rtl w:val="0"/>
              </w:rPr>
              <w:t xml:space="preserve">Humanity’s Ecological Impact</w:t>
            </w:r>
          </w:p>
          <w:p w:rsidR="00000000" w:rsidDel="00000000" w:rsidP="00000000" w:rsidRDefault="00000000" w:rsidRPr="00000000" w14:paraId="00000008">
            <w:pPr>
              <w:widowControl w:val="0"/>
              <w:numPr>
                <w:ilvl w:val="0"/>
                <w:numId w:val="5"/>
              </w:numPr>
              <w:spacing w:line="240" w:lineRule="auto"/>
              <w:ind w:left="720" w:hanging="360"/>
              <w:rPr>
                <w:sz w:val="24"/>
                <w:szCs w:val="24"/>
              </w:rPr>
            </w:pPr>
            <w:r w:rsidDel="00000000" w:rsidR="00000000" w:rsidRPr="00000000">
              <w:rPr>
                <w:sz w:val="24"/>
                <w:szCs w:val="24"/>
                <w:rtl w:val="0"/>
              </w:rPr>
              <w:t xml:space="preserve">Art to Express Social Distress</w:t>
            </w:r>
          </w:p>
          <w:p w:rsidR="00000000" w:rsidDel="00000000" w:rsidP="00000000" w:rsidRDefault="00000000" w:rsidRPr="00000000" w14:paraId="00000009">
            <w:pPr>
              <w:widowControl w:val="0"/>
              <w:numPr>
                <w:ilvl w:val="0"/>
                <w:numId w:val="5"/>
              </w:numPr>
              <w:spacing w:line="240" w:lineRule="auto"/>
              <w:ind w:left="720" w:hanging="360"/>
              <w:rPr>
                <w:sz w:val="24"/>
                <w:szCs w:val="24"/>
              </w:rPr>
            </w:pPr>
            <w:r w:rsidDel="00000000" w:rsidR="00000000" w:rsidRPr="00000000">
              <w:rPr>
                <w:sz w:val="24"/>
                <w:szCs w:val="24"/>
                <w:rtl w:val="0"/>
              </w:rPr>
              <w:t xml:space="preserve">Photography’s Impact on Change</w:t>
            </w:r>
          </w:p>
          <w:p w:rsidR="00000000" w:rsidDel="00000000" w:rsidP="00000000" w:rsidRDefault="00000000" w:rsidRPr="00000000" w14:paraId="0000000A">
            <w:pPr>
              <w:widowControl w:val="0"/>
              <w:numPr>
                <w:ilvl w:val="0"/>
                <w:numId w:val="5"/>
              </w:numPr>
              <w:spacing w:line="240" w:lineRule="auto"/>
              <w:ind w:left="720" w:hanging="360"/>
              <w:rPr>
                <w:sz w:val="24"/>
                <w:szCs w:val="24"/>
              </w:rPr>
            </w:pPr>
            <w:r w:rsidDel="00000000" w:rsidR="00000000" w:rsidRPr="00000000">
              <w:rPr>
                <w:sz w:val="24"/>
                <w:szCs w:val="24"/>
                <w:rtl w:val="0"/>
              </w:rPr>
              <w:t xml:space="preserve">Propaganda</w:t>
            </w:r>
          </w:p>
          <w:p w:rsidR="00000000" w:rsidDel="00000000" w:rsidP="00000000" w:rsidRDefault="00000000" w:rsidRPr="00000000" w14:paraId="0000000B">
            <w:pPr>
              <w:widowControl w:val="0"/>
              <w:numPr>
                <w:ilvl w:val="0"/>
                <w:numId w:val="5"/>
              </w:numPr>
              <w:spacing w:line="240" w:lineRule="auto"/>
              <w:ind w:left="720" w:hanging="360"/>
              <w:rPr>
                <w:sz w:val="24"/>
                <w:szCs w:val="24"/>
              </w:rPr>
            </w:pPr>
            <w:r w:rsidDel="00000000" w:rsidR="00000000" w:rsidRPr="00000000">
              <w:rPr>
                <w:sz w:val="24"/>
                <w:szCs w:val="24"/>
                <w:rtl w:val="0"/>
              </w:rPr>
              <w:t xml:space="preserve">Computer Applications for Artistic Expression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b w:val="1"/>
                <w:sz w:val="24"/>
                <w:szCs w:val="24"/>
                <w:u w:val="single"/>
                <w:rtl w:val="0"/>
              </w:rPr>
              <w:t xml:space="preserve">Enduring Understanding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Art and Computer - created Art can be used to promote a specific type of propaganda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4"/>
                <w:szCs w:val="24"/>
              </w:rPr>
            </w:pPr>
            <w:r w:rsidDel="00000000" w:rsidR="00000000" w:rsidRPr="00000000">
              <w:rPr>
                <w:b w:val="1"/>
                <w:sz w:val="24"/>
                <w:szCs w:val="24"/>
                <w:u w:val="single"/>
                <w:rtl w:val="0"/>
              </w:rPr>
              <w:t xml:space="preserve">Primary Standards/Indicators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Science</w:t>
            </w:r>
          </w:p>
          <w:p w:rsidR="00000000" w:rsidDel="00000000" w:rsidP="00000000" w:rsidRDefault="00000000" w:rsidRPr="00000000" w14:paraId="00000010">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HS-LS2-7 - </w:t>
            </w:r>
            <w:r w:rsidDel="00000000" w:rsidR="00000000" w:rsidRPr="00000000">
              <w:rPr>
                <w:color w:val="333333"/>
                <w:sz w:val="24"/>
                <w:szCs w:val="24"/>
                <w:rtl w:val="0"/>
              </w:rPr>
              <w:t xml:space="preserve">Design, evaluate, and refine a solution for reducing the impacts of human activities on the environment and biodiversity.</w:t>
            </w:r>
            <w:r w:rsidDel="00000000" w:rsidR="00000000" w:rsidRPr="00000000">
              <w:rPr>
                <w:rtl w:val="0"/>
              </w:rPr>
            </w:r>
          </w:p>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Computer Sciences</w:t>
            </w:r>
          </w:p>
          <w:p w:rsidR="00000000" w:rsidDel="00000000" w:rsidP="00000000" w:rsidRDefault="00000000" w:rsidRPr="00000000" w14:paraId="00000013">
            <w:pPr>
              <w:widowControl w:val="0"/>
              <w:numPr>
                <w:ilvl w:val="0"/>
                <w:numId w:val="1"/>
              </w:numPr>
              <w:spacing w:line="240" w:lineRule="auto"/>
              <w:ind w:left="720" w:hanging="360"/>
              <w:rPr>
                <w:u w:val="none"/>
              </w:rPr>
            </w:pPr>
            <w:r w:rsidDel="00000000" w:rsidR="00000000" w:rsidRPr="00000000">
              <w:rPr>
                <w:rtl w:val="0"/>
              </w:rPr>
              <w:t xml:space="preserve">3A-DA-11 - </w:t>
            </w:r>
            <w:r w:rsidDel="00000000" w:rsidR="00000000" w:rsidRPr="00000000">
              <w:rPr>
                <w:sz w:val="24"/>
                <w:szCs w:val="24"/>
                <w:rtl w:val="0"/>
              </w:rPr>
              <w:t xml:space="preserve">Create interactive data visualizations using software tools to help others better understand real-world phenomena.</w:t>
            </w: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Art </w:t>
            </w:r>
          </w:p>
          <w:p w:rsidR="00000000" w:rsidDel="00000000" w:rsidP="00000000" w:rsidRDefault="00000000" w:rsidRPr="00000000" w14:paraId="00000016">
            <w:pPr>
              <w:widowControl w:val="0"/>
              <w:numPr>
                <w:ilvl w:val="0"/>
                <w:numId w:val="16"/>
              </w:numPr>
              <w:spacing w:line="240" w:lineRule="auto"/>
              <w:ind w:left="720" w:hanging="360"/>
              <w:rPr>
                <w:sz w:val="24"/>
                <w:szCs w:val="24"/>
              </w:rPr>
            </w:pPr>
            <w:r w:rsidDel="00000000" w:rsidR="00000000" w:rsidRPr="00000000">
              <w:rPr>
                <w:sz w:val="24"/>
                <w:szCs w:val="24"/>
                <w:rtl w:val="0"/>
              </w:rPr>
              <w:t xml:space="preserve">Creating</w:t>
            </w:r>
          </w:p>
          <w:p w:rsidR="00000000" w:rsidDel="00000000" w:rsidP="00000000" w:rsidRDefault="00000000" w:rsidRPr="00000000" w14:paraId="00000017">
            <w:pPr>
              <w:widowControl w:val="0"/>
              <w:numPr>
                <w:ilvl w:val="1"/>
                <w:numId w:val="16"/>
              </w:numPr>
              <w:spacing w:line="240" w:lineRule="auto"/>
              <w:ind w:left="1440" w:hanging="360"/>
              <w:rPr>
                <w:sz w:val="24"/>
                <w:szCs w:val="24"/>
              </w:rPr>
            </w:pPr>
            <w:r w:rsidDel="00000000" w:rsidR="00000000" w:rsidRPr="00000000">
              <w:rPr>
                <w:sz w:val="24"/>
                <w:szCs w:val="24"/>
                <w:rtl w:val="0"/>
              </w:rPr>
              <w:t xml:space="preserve">Anchor Standard #2. Organize and develop artistic ideas and work.</w:t>
            </w:r>
          </w:p>
          <w:p w:rsidR="00000000" w:rsidDel="00000000" w:rsidP="00000000" w:rsidRDefault="00000000" w:rsidRPr="00000000" w14:paraId="00000018">
            <w:pPr>
              <w:widowControl w:val="0"/>
              <w:numPr>
                <w:ilvl w:val="0"/>
                <w:numId w:val="16"/>
              </w:numPr>
              <w:spacing w:line="240" w:lineRule="auto"/>
              <w:ind w:left="720" w:hanging="360"/>
              <w:rPr>
                <w:sz w:val="24"/>
                <w:szCs w:val="24"/>
                <w:u w:val="none"/>
              </w:rPr>
            </w:pPr>
            <w:r w:rsidDel="00000000" w:rsidR="00000000" w:rsidRPr="00000000">
              <w:rPr>
                <w:sz w:val="24"/>
                <w:szCs w:val="24"/>
                <w:rtl w:val="0"/>
              </w:rPr>
              <w:t xml:space="preserve">Performing/Presenting/Producing </w:t>
            </w:r>
          </w:p>
          <w:p w:rsidR="00000000" w:rsidDel="00000000" w:rsidP="00000000" w:rsidRDefault="00000000" w:rsidRPr="00000000" w14:paraId="00000019">
            <w:pPr>
              <w:widowControl w:val="0"/>
              <w:numPr>
                <w:ilvl w:val="1"/>
                <w:numId w:val="16"/>
              </w:numPr>
              <w:spacing w:line="240" w:lineRule="auto"/>
              <w:ind w:left="1440" w:hanging="360"/>
              <w:rPr>
                <w:sz w:val="24"/>
                <w:szCs w:val="24"/>
              </w:rPr>
            </w:pPr>
            <w:r w:rsidDel="00000000" w:rsidR="00000000" w:rsidRPr="00000000">
              <w:rPr>
                <w:sz w:val="24"/>
                <w:szCs w:val="24"/>
                <w:rtl w:val="0"/>
              </w:rPr>
              <w:t xml:space="preserve">Anchor Standard #5. Develop and refine artistic techniques and work for presentation.</w:t>
            </w:r>
          </w:p>
          <w:p w:rsidR="00000000" w:rsidDel="00000000" w:rsidP="00000000" w:rsidRDefault="00000000" w:rsidRPr="00000000" w14:paraId="0000001A">
            <w:pPr>
              <w:widowControl w:val="0"/>
              <w:numPr>
                <w:ilvl w:val="1"/>
                <w:numId w:val="16"/>
              </w:numPr>
              <w:spacing w:line="240" w:lineRule="auto"/>
              <w:ind w:left="1440" w:hanging="360"/>
              <w:rPr>
                <w:sz w:val="24"/>
                <w:szCs w:val="24"/>
              </w:rPr>
            </w:pPr>
            <w:r w:rsidDel="00000000" w:rsidR="00000000" w:rsidRPr="00000000">
              <w:rPr>
                <w:sz w:val="24"/>
                <w:szCs w:val="24"/>
                <w:rtl w:val="0"/>
              </w:rPr>
              <w:t xml:space="preserve">Anchor Standard #6. Convey meaning through the presentation of artistic work.</w:t>
            </w:r>
          </w:p>
          <w:p w:rsidR="00000000" w:rsidDel="00000000" w:rsidP="00000000" w:rsidRDefault="00000000" w:rsidRPr="00000000" w14:paraId="0000001B">
            <w:pPr>
              <w:widowControl w:val="0"/>
              <w:numPr>
                <w:ilvl w:val="0"/>
                <w:numId w:val="16"/>
              </w:numPr>
              <w:spacing w:line="240" w:lineRule="auto"/>
              <w:ind w:left="720" w:hanging="360"/>
              <w:rPr>
                <w:sz w:val="24"/>
                <w:szCs w:val="24"/>
              </w:rPr>
            </w:pPr>
            <w:r w:rsidDel="00000000" w:rsidR="00000000" w:rsidRPr="00000000">
              <w:rPr>
                <w:sz w:val="24"/>
                <w:szCs w:val="24"/>
                <w:rtl w:val="0"/>
              </w:rPr>
              <w:t xml:space="preserve">Responding</w:t>
            </w:r>
          </w:p>
          <w:p w:rsidR="00000000" w:rsidDel="00000000" w:rsidP="00000000" w:rsidRDefault="00000000" w:rsidRPr="00000000" w14:paraId="0000001C">
            <w:pPr>
              <w:widowControl w:val="0"/>
              <w:numPr>
                <w:ilvl w:val="1"/>
                <w:numId w:val="16"/>
              </w:numPr>
              <w:spacing w:line="240" w:lineRule="auto"/>
              <w:ind w:left="1440" w:hanging="360"/>
              <w:rPr>
                <w:sz w:val="24"/>
                <w:szCs w:val="24"/>
              </w:rPr>
            </w:pPr>
            <w:r w:rsidDel="00000000" w:rsidR="00000000" w:rsidRPr="00000000">
              <w:rPr>
                <w:sz w:val="24"/>
                <w:szCs w:val="24"/>
                <w:rtl w:val="0"/>
              </w:rPr>
              <w:t xml:space="preserve">Anchor Standard #7. Perceive and analyze artistic work.</w:t>
            </w:r>
          </w:p>
          <w:p w:rsidR="00000000" w:rsidDel="00000000" w:rsidP="00000000" w:rsidRDefault="00000000" w:rsidRPr="00000000" w14:paraId="0000001D">
            <w:pPr>
              <w:widowControl w:val="0"/>
              <w:numPr>
                <w:ilvl w:val="0"/>
                <w:numId w:val="16"/>
              </w:numPr>
              <w:spacing w:line="240" w:lineRule="auto"/>
              <w:ind w:left="720" w:hanging="360"/>
              <w:rPr>
                <w:sz w:val="24"/>
                <w:szCs w:val="24"/>
              </w:rPr>
            </w:pPr>
            <w:r w:rsidDel="00000000" w:rsidR="00000000" w:rsidRPr="00000000">
              <w:rPr>
                <w:sz w:val="24"/>
                <w:szCs w:val="24"/>
                <w:rtl w:val="0"/>
              </w:rPr>
              <w:t xml:space="preserve">Connecting</w:t>
            </w:r>
          </w:p>
          <w:p w:rsidR="00000000" w:rsidDel="00000000" w:rsidP="00000000" w:rsidRDefault="00000000" w:rsidRPr="00000000" w14:paraId="0000001E">
            <w:pPr>
              <w:widowControl w:val="0"/>
              <w:numPr>
                <w:ilvl w:val="1"/>
                <w:numId w:val="16"/>
              </w:numPr>
              <w:spacing w:line="240" w:lineRule="auto"/>
              <w:ind w:left="1440" w:hanging="360"/>
              <w:rPr>
                <w:sz w:val="24"/>
                <w:szCs w:val="24"/>
              </w:rPr>
            </w:pPr>
            <w:r w:rsidDel="00000000" w:rsidR="00000000" w:rsidRPr="00000000">
              <w:rPr>
                <w:sz w:val="24"/>
                <w:szCs w:val="24"/>
                <w:rtl w:val="0"/>
              </w:rPr>
              <w:t xml:space="preserve">Anchor Standard #10. Synthesize and relate knowledge and personal experiences to make art.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b w:val="1"/>
                <w:sz w:val="24"/>
                <w:szCs w:val="24"/>
                <w:u w:val="single"/>
                <w:rtl w:val="0"/>
              </w:rPr>
              <w:t xml:space="preserve">Secondary Standards/Indicators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ELA</w:t>
            </w:r>
          </w:p>
          <w:p w:rsidR="00000000" w:rsidDel="00000000" w:rsidP="00000000" w:rsidRDefault="00000000" w:rsidRPr="00000000" w14:paraId="00000021">
            <w:pPr>
              <w:widowControl w:val="0"/>
              <w:numPr>
                <w:ilvl w:val="0"/>
                <w:numId w:val="17"/>
              </w:numPr>
              <w:spacing w:line="240" w:lineRule="auto"/>
              <w:ind w:left="720" w:hanging="360"/>
              <w:rPr>
                <w:sz w:val="24"/>
                <w:szCs w:val="24"/>
              </w:rPr>
            </w:pPr>
            <w:hyperlink r:id="rId6">
              <w:r w:rsidDel="00000000" w:rsidR="00000000" w:rsidRPr="00000000">
                <w:rPr>
                  <w:color w:val="373737"/>
                  <w:sz w:val="24"/>
                  <w:szCs w:val="24"/>
                  <w:rtl w:val="0"/>
                </w:rPr>
                <w:t xml:space="preserve">CCSS.ELA-LITERACY.CCRA.SL.2</w:t>
              </w:r>
            </w:hyperlink>
            <w:r w:rsidDel="00000000" w:rsidR="00000000" w:rsidRPr="00000000">
              <w:rPr>
                <w:color w:val="202020"/>
                <w:sz w:val="24"/>
                <w:szCs w:val="24"/>
                <w:rtl w:val="0"/>
              </w:rPr>
              <w:t xml:space="preserve"> -</w:t>
            </w:r>
            <w:r w:rsidDel="00000000" w:rsidR="00000000" w:rsidRPr="00000000">
              <w:rPr>
                <w:color w:val="202020"/>
                <w:sz w:val="25"/>
                <w:szCs w:val="25"/>
                <w:rtl w:val="0"/>
              </w:rPr>
              <w:t xml:space="preserve">Integrate and evaluate information presented in diverse media and formats, including visually, quantitatively, and orally.</w:t>
            </w:r>
          </w:p>
          <w:p w:rsidR="00000000" w:rsidDel="00000000" w:rsidP="00000000" w:rsidRDefault="00000000" w:rsidRPr="00000000" w14:paraId="00000022">
            <w:pPr>
              <w:widowControl w:val="0"/>
              <w:numPr>
                <w:ilvl w:val="0"/>
                <w:numId w:val="17"/>
              </w:numPr>
              <w:spacing w:line="240" w:lineRule="auto"/>
              <w:ind w:left="720" w:hanging="360"/>
              <w:rPr>
                <w:color w:val="202020"/>
                <w:sz w:val="25"/>
                <w:szCs w:val="25"/>
              </w:rPr>
            </w:pPr>
            <w:hyperlink r:id="rId7">
              <w:r w:rsidDel="00000000" w:rsidR="00000000" w:rsidRPr="00000000">
                <w:rPr>
                  <w:color w:val="373737"/>
                  <w:sz w:val="24"/>
                  <w:szCs w:val="24"/>
                  <w:rtl w:val="0"/>
                </w:rPr>
                <w:t xml:space="preserve">CCSS.ELA-LITERACY.CCRA.SL.4</w:t>
              </w:r>
            </w:hyperlink>
            <w:r w:rsidDel="00000000" w:rsidR="00000000" w:rsidRPr="00000000">
              <w:rPr>
                <w:color w:val="202020"/>
                <w:sz w:val="25"/>
                <w:szCs w:val="25"/>
                <w:rtl w:val="0"/>
              </w:rPr>
              <w:t xml:space="preserve"> - Present information, findings, and supporting evidence such that listeners can follow the line of reasoning and the organization, development, and style are appropriate to task, purpose, and audience.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4"/>
                <w:szCs w:val="24"/>
                <w:u w:val="single"/>
              </w:rPr>
            </w:pPr>
            <w:r w:rsidDel="00000000" w:rsidR="00000000" w:rsidRPr="00000000">
              <w:rPr>
                <w:b w:val="1"/>
                <w:sz w:val="24"/>
                <w:szCs w:val="24"/>
                <w:u w:val="singl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4"/>
              </w:numPr>
              <w:spacing w:line="240" w:lineRule="auto"/>
              <w:ind w:left="720" w:hanging="360"/>
              <w:rPr>
                <w:sz w:val="24"/>
                <w:szCs w:val="24"/>
              </w:rPr>
            </w:pPr>
            <w:r w:rsidDel="00000000" w:rsidR="00000000" w:rsidRPr="00000000">
              <w:rPr>
                <w:sz w:val="24"/>
                <w:szCs w:val="24"/>
                <w:rtl w:val="0"/>
              </w:rPr>
              <w:t xml:space="preserve">Students will regard propaganda as an art form by creating their own propaganda from the drone footage. </w:t>
            </w:r>
          </w:p>
          <w:p w:rsidR="00000000" w:rsidDel="00000000" w:rsidP="00000000" w:rsidRDefault="00000000" w:rsidRPr="00000000" w14:paraId="00000025">
            <w:pPr>
              <w:widowControl w:val="0"/>
              <w:numPr>
                <w:ilvl w:val="0"/>
                <w:numId w:val="4"/>
              </w:numPr>
              <w:spacing w:line="240" w:lineRule="auto"/>
              <w:ind w:left="720" w:hanging="360"/>
              <w:rPr>
                <w:sz w:val="24"/>
                <w:szCs w:val="24"/>
              </w:rPr>
            </w:pPr>
            <w:r w:rsidDel="00000000" w:rsidR="00000000" w:rsidRPr="00000000">
              <w:rPr>
                <w:sz w:val="24"/>
                <w:szCs w:val="24"/>
                <w:rtl w:val="0"/>
              </w:rPr>
              <w:t xml:space="preserve">Students will use a web app or software application that allows for the creation of a propaganda poster.</w:t>
            </w:r>
          </w:p>
          <w:p w:rsidR="00000000" w:rsidDel="00000000" w:rsidP="00000000" w:rsidRDefault="00000000" w:rsidRPr="00000000" w14:paraId="00000026">
            <w:pPr>
              <w:widowControl w:val="0"/>
              <w:numPr>
                <w:ilvl w:val="0"/>
                <w:numId w:val="4"/>
              </w:numPr>
              <w:spacing w:line="240" w:lineRule="auto"/>
              <w:ind w:left="720" w:hanging="360"/>
              <w:rPr>
                <w:sz w:val="24"/>
                <w:szCs w:val="24"/>
              </w:rPr>
            </w:pPr>
            <w:r w:rsidDel="00000000" w:rsidR="00000000" w:rsidRPr="00000000">
              <w:rPr>
                <w:sz w:val="24"/>
                <w:szCs w:val="24"/>
                <w:rtl w:val="0"/>
              </w:rPr>
              <w:t xml:space="preserve">Students will use artistic and scientific lenses in crafting their propaganda.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b w:val="1"/>
                <w:sz w:val="24"/>
                <w:szCs w:val="24"/>
                <w:u w:val="single"/>
              </w:rPr>
            </w:pPr>
            <w:r w:rsidDel="00000000" w:rsidR="00000000" w:rsidRPr="00000000">
              <w:rPr>
                <w:b w:val="1"/>
                <w:sz w:val="24"/>
                <w:szCs w:val="24"/>
                <w:u w:val="single"/>
                <w:rtl w:val="0"/>
              </w:rPr>
              <w:t xml:space="preserve">Academic Language</w:t>
            </w:r>
          </w:p>
          <w:p w:rsidR="00000000" w:rsidDel="00000000" w:rsidP="00000000" w:rsidRDefault="00000000" w:rsidRPr="00000000" w14:paraId="00000028">
            <w:pPr>
              <w:rPr>
                <w:sz w:val="24"/>
                <w:szCs w:val="24"/>
              </w:rPr>
            </w:pPr>
            <w:r w:rsidDel="00000000" w:rsidR="00000000" w:rsidRPr="00000000">
              <w:rPr>
                <w:sz w:val="24"/>
                <w:szCs w:val="24"/>
                <w:rtl w:val="0"/>
              </w:rPr>
              <w:t xml:space="preserve">Vocabulary</w:t>
            </w:r>
          </w:p>
          <w:p w:rsidR="00000000" w:rsidDel="00000000" w:rsidP="00000000" w:rsidRDefault="00000000" w:rsidRPr="00000000" w14:paraId="00000029">
            <w:pPr>
              <w:numPr>
                <w:ilvl w:val="0"/>
                <w:numId w:val="15"/>
              </w:numPr>
              <w:ind w:left="720" w:hanging="36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13"/>
              </w:numPr>
              <w:spacing w:line="240" w:lineRule="auto"/>
              <w:ind w:left="720" w:hanging="360"/>
              <w:rPr>
                <w:sz w:val="24"/>
                <w:szCs w:val="24"/>
              </w:rPr>
            </w:pPr>
            <w:r w:rsidDel="00000000" w:rsidR="00000000" w:rsidRPr="00000000">
              <w:rPr>
                <w:sz w:val="24"/>
                <w:szCs w:val="24"/>
                <w:rtl w:val="0"/>
              </w:rPr>
              <w:t xml:space="preserve">Word Choice</w:t>
            </w:r>
          </w:p>
          <w:p w:rsidR="00000000" w:rsidDel="00000000" w:rsidP="00000000" w:rsidRDefault="00000000" w:rsidRPr="00000000" w14:paraId="0000002B">
            <w:pPr>
              <w:widowControl w:val="0"/>
              <w:numPr>
                <w:ilvl w:val="0"/>
                <w:numId w:val="13"/>
              </w:numPr>
              <w:spacing w:line="240" w:lineRule="auto"/>
              <w:ind w:left="720" w:hanging="360"/>
              <w:rPr>
                <w:sz w:val="24"/>
                <w:szCs w:val="24"/>
              </w:rPr>
            </w:pPr>
            <w:r w:rsidDel="00000000" w:rsidR="00000000" w:rsidRPr="00000000">
              <w:rPr>
                <w:sz w:val="24"/>
                <w:szCs w:val="24"/>
                <w:rtl w:val="0"/>
              </w:rPr>
              <w:t xml:space="preserve">Tone</w:t>
            </w:r>
          </w:p>
          <w:p w:rsidR="00000000" w:rsidDel="00000000" w:rsidP="00000000" w:rsidRDefault="00000000" w:rsidRPr="00000000" w14:paraId="0000002C">
            <w:pPr>
              <w:widowControl w:val="0"/>
              <w:numPr>
                <w:ilvl w:val="0"/>
                <w:numId w:val="13"/>
              </w:numPr>
              <w:spacing w:line="240" w:lineRule="auto"/>
              <w:ind w:left="720" w:hanging="360"/>
              <w:rPr>
                <w:sz w:val="24"/>
                <w:szCs w:val="24"/>
              </w:rPr>
            </w:pPr>
            <w:r w:rsidDel="00000000" w:rsidR="00000000" w:rsidRPr="00000000">
              <w:rPr>
                <w:sz w:val="24"/>
                <w:szCs w:val="24"/>
                <w:rtl w:val="0"/>
              </w:rPr>
              <w:t xml:space="preserve">Serif/ Sans Serif</w:t>
            </w:r>
          </w:p>
          <w:p w:rsidR="00000000" w:rsidDel="00000000" w:rsidP="00000000" w:rsidRDefault="00000000" w:rsidRPr="00000000" w14:paraId="0000002D">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Point of View</w:t>
            </w:r>
          </w:p>
          <w:p w:rsidR="00000000" w:rsidDel="00000000" w:rsidP="00000000" w:rsidRDefault="00000000" w:rsidRPr="00000000" w14:paraId="0000002E">
            <w:pPr>
              <w:widowControl w:val="0"/>
              <w:numPr>
                <w:ilvl w:val="0"/>
                <w:numId w:val="13"/>
              </w:numPr>
              <w:spacing w:line="240" w:lineRule="auto"/>
              <w:ind w:left="720" w:hanging="360"/>
              <w:rPr>
                <w:sz w:val="24"/>
                <w:szCs w:val="24"/>
              </w:rPr>
            </w:pPr>
            <w:r w:rsidDel="00000000" w:rsidR="00000000" w:rsidRPr="00000000">
              <w:rPr>
                <w:sz w:val="24"/>
                <w:szCs w:val="24"/>
                <w:rtl w:val="0"/>
              </w:rPr>
              <w:t xml:space="preserve">Negative/Positive Space</w:t>
            </w:r>
          </w:p>
          <w:p w:rsidR="00000000" w:rsidDel="00000000" w:rsidP="00000000" w:rsidRDefault="00000000" w:rsidRPr="00000000" w14:paraId="0000002F">
            <w:pPr>
              <w:widowControl w:val="0"/>
              <w:numPr>
                <w:ilvl w:val="0"/>
                <w:numId w:val="13"/>
              </w:numPr>
              <w:spacing w:line="240" w:lineRule="auto"/>
              <w:ind w:left="720" w:hanging="360"/>
              <w:rPr>
                <w:sz w:val="24"/>
                <w:szCs w:val="24"/>
              </w:rPr>
            </w:pPr>
            <w:r w:rsidDel="00000000" w:rsidR="00000000" w:rsidRPr="00000000">
              <w:rPr>
                <w:sz w:val="24"/>
                <w:szCs w:val="24"/>
                <w:rtl w:val="0"/>
              </w:rPr>
              <w:t xml:space="preserve">Color Mood</w:t>
            </w:r>
          </w:p>
          <w:p w:rsidR="00000000" w:rsidDel="00000000" w:rsidP="00000000" w:rsidRDefault="00000000" w:rsidRPr="00000000" w14:paraId="00000030">
            <w:pPr>
              <w:widowControl w:val="0"/>
              <w:numPr>
                <w:ilvl w:val="0"/>
                <w:numId w:val="13"/>
              </w:numPr>
              <w:spacing w:line="240" w:lineRule="auto"/>
              <w:ind w:left="720" w:hanging="360"/>
              <w:rPr>
                <w:sz w:val="24"/>
                <w:szCs w:val="24"/>
              </w:rPr>
            </w:pPr>
            <w:r w:rsidDel="00000000" w:rsidR="00000000" w:rsidRPr="00000000">
              <w:rPr>
                <w:sz w:val="24"/>
                <w:szCs w:val="24"/>
                <w:rtl w:val="0"/>
              </w:rPr>
              <w:t xml:space="preserve">Contrast</w:t>
            </w:r>
          </w:p>
          <w:p w:rsidR="00000000" w:rsidDel="00000000" w:rsidP="00000000" w:rsidRDefault="00000000" w:rsidRPr="00000000" w14:paraId="00000031">
            <w:pPr>
              <w:widowControl w:val="0"/>
              <w:numPr>
                <w:ilvl w:val="0"/>
                <w:numId w:val="13"/>
              </w:numPr>
              <w:spacing w:line="240" w:lineRule="auto"/>
              <w:ind w:left="720" w:hanging="360"/>
              <w:rPr>
                <w:sz w:val="24"/>
                <w:szCs w:val="24"/>
              </w:rPr>
            </w:pPr>
            <w:r w:rsidDel="00000000" w:rsidR="00000000" w:rsidRPr="00000000">
              <w:rPr>
                <w:sz w:val="24"/>
                <w:szCs w:val="24"/>
                <w:rtl w:val="0"/>
              </w:rPr>
              <w:t xml:space="preserve">Placement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b w:val="1"/>
                <w:sz w:val="24"/>
                <w:szCs w:val="24"/>
                <w:u w:val="single"/>
              </w:rPr>
            </w:pPr>
            <w:r w:rsidDel="00000000" w:rsidR="00000000" w:rsidRPr="00000000">
              <w:rPr>
                <w:b w:val="1"/>
                <w:sz w:val="24"/>
                <w:szCs w:val="24"/>
                <w:u w:val="single"/>
                <w:rtl w:val="0"/>
              </w:rPr>
              <w:t xml:space="preserve">Assessment Plan</w:t>
            </w:r>
          </w:p>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7"/>
              </w:numPr>
              <w:ind w:left="720" w:hanging="360"/>
              <w:rPr>
                <w:sz w:val="24"/>
                <w:szCs w:val="24"/>
              </w:rPr>
            </w:pPr>
            <w:r w:rsidDel="00000000" w:rsidR="00000000" w:rsidRPr="00000000">
              <w:rPr>
                <w:sz w:val="24"/>
                <w:szCs w:val="24"/>
                <w:rtl w:val="0"/>
              </w:rPr>
              <w:t xml:space="preserve">Pre-Assessment- </w:t>
            </w:r>
          </w:p>
          <w:p w:rsidR="00000000" w:rsidDel="00000000" w:rsidP="00000000" w:rsidRDefault="00000000" w:rsidRPr="00000000" w14:paraId="00000035">
            <w:pPr>
              <w:numPr>
                <w:ilvl w:val="1"/>
                <w:numId w:val="7"/>
              </w:numPr>
              <w:ind w:left="1440" w:hanging="360"/>
              <w:rPr>
                <w:b w:val="1"/>
                <w:sz w:val="24"/>
                <w:szCs w:val="24"/>
              </w:rPr>
            </w:pPr>
            <w:hyperlink r:id="rId8">
              <w:r w:rsidDel="00000000" w:rsidR="00000000" w:rsidRPr="00000000">
                <w:rPr>
                  <w:color w:val="1155cc"/>
                  <w:sz w:val="24"/>
                  <w:szCs w:val="24"/>
                  <w:u w:val="single"/>
                  <w:rtl w:val="0"/>
                </w:rPr>
                <w:t xml:space="preserve">Short survey: Which image conveys an idea best?</w:t>
              </w:r>
            </w:hyperlink>
            <w:r w:rsidDel="00000000" w:rsidR="00000000" w:rsidRPr="00000000">
              <w:rPr>
                <w:rtl w:val="0"/>
              </w:rPr>
            </w:r>
          </w:p>
          <w:p w:rsidR="00000000" w:rsidDel="00000000" w:rsidP="00000000" w:rsidRDefault="00000000" w:rsidRPr="00000000" w14:paraId="00000036">
            <w:pPr>
              <w:numPr>
                <w:ilvl w:val="1"/>
                <w:numId w:val="7"/>
              </w:numPr>
              <w:ind w:left="1440" w:hanging="360"/>
              <w:rPr>
                <w:b w:val="1"/>
                <w:sz w:val="24"/>
                <w:szCs w:val="24"/>
              </w:rPr>
            </w:pPr>
            <w:r w:rsidDel="00000000" w:rsidR="00000000" w:rsidRPr="00000000">
              <w:rPr>
                <w:sz w:val="24"/>
                <w:szCs w:val="24"/>
                <w:rtl w:val="0"/>
              </w:rPr>
              <w:t xml:space="preserve">Post-Assessment- Completed Poster Gallery Walk</w:t>
            </w:r>
          </w:p>
          <w:p w:rsidR="00000000" w:rsidDel="00000000" w:rsidP="00000000" w:rsidRDefault="00000000" w:rsidRPr="00000000" w14:paraId="00000037">
            <w:pPr>
              <w:numPr>
                <w:ilvl w:val="0"/>
                <w:numId w:val="7"/>
              </w:numPr>
              <w:ind w:left="720" w:hanging="360"/>
              <w:rPr>
                <w:sz w:val="24"/>
                <w:szCs w:val="24"/>
              </w:rPr>
            </w:pPr>
            <w:r w:rsidDel="00000000" w:rsidR="00000000" w:rsidRPr="00000000">
              <w:rPr>
                <w:sz w:val="24"/>
                <w:szCs w:val="24"/>
                <w:rtl w:val="0"/>
              </w:rPr>
              <w:t xml:space="preserve">Criteria for Mastery- Artistically explain the story of a Emotional Poster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sz w:val="24"/>
                <w:szCs w:val="24"/>
              </w:rPr>
            </w:pPr>
            <w:r w:rsidDel="00000000" w:rsidR="00000000" w:rsidRPr="00000000">
              <w:rPr>
                <w:b w:val="1"/>
                <w:sz w:val="24"/>
                <w:szCs w:val="24"/>
                <w:u w:val="single"/>
                <w:rtl w:val="0"/>
              </w:rPr>
              <w:t xml:space="preserve">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0"/>
              </w:numPr>
              <w:spacing w:line="240" w:lineRule="auto"/>
              <w:ind w:left="720" w:hanging="360"/>
              <w:rPr>
                <w:sz w:val="24"/>
                <w:szCs w:val="24"/>
              </w:rPr>
            </w:pPr>
            <w:hyperlink r:id="rId9">
              <w:r w:rsidDel="00000000" w:rsidR="00000000" w:rsidRPr="00000000">
                <w:rPr>
                  <w:color w:val="1155cc"/>
                  <w:sz w:val="24"/>
                  <w:szCs w:val="24"/>
                  <w:u w:val="single"/>
                  <w:rtl w:val="0"/>
                </w:rPr>
                <w:t xml:space="preserve">Pre-assessment short survey</w:t>
              </w:r>
            </w:hyperlink>
            <w:r w:rsidDel="00000000" w:rsidR="00000000" w:rsidRPr="00000000">
              <w:rPr>
                <w:rtl w:val="0"/>
              </w:rPr>
            </w:r>
          </w:p>
          <w:p w:rsidR="00000000" w:rsidDel="00000000" w:rsidP="00000000" w:rsidRDefault="00000000" w:rsidRPr="00000000" w14:paraId="0000003A">
            <w:pPr>
              <w:widowControl w:val="0"/>
              <w:numPr>
                <w:ilvl w:val="0"/>
                <w:numId w:val="10"/>
              </w:numPr>
              <w:spacing w:line="240" w:lineRule="auto"/>
              <w:ind w:left="720" w:hanging="360"/>
              <w:rPr>
                <w:sz w:val="24"/>
                <w:szCs w:val="24"/>
              </w:rPr>
            </w:pPr>
            <w:hyperlink r:id="rId10">
              <w:r w:rsidDel="00000000" w:rsidR="00000000" w:rsidRPr="00000000">
                <w:rPr>
                  <w:color w:val="1155cc"/>
                  <w:sz w:val="24"/>
                  <w:szCs w:val="24"/>
                  <w:u w:val="single"/>
                  <w:rtl w:val="0"/>
                </w:rPr>
                <w:t xml:space="preserve">Is this Water Safe Google Slideshow Presentation </w:t>
              </w:r>
            </w:hyperlink>
            <w:r w:rsidDel="00000000" w:rsidR="00000000" w:rsidRPr="00000000">
              <w:rPr>
                <w:sz w:val="24"/>
                <w:szCs w:val="24"/>
                <w:highlight w:val="yellow"/>
                <w:rtl w:val="0"/>
              </w:rPr>
              <w:t xml:space="preserve">(starts on slide 52!)</w:t>
            </w:r>
          </w:p>
          <w:p w:rsidR="00000000" w:rsidDel="00000000" w:rsidP="00000000" w:rsidRDefault="00000000" w:rsidRPr="00000000" w14:paraId="0000003B">
            <w:pPr>
              <w:widowControl w:val="0"/>
              <w:numPr>
                <w:ilvl w:val="0"/>
                <w:numId w:val="10"/>
              </w:numPr>
              <w:spacing w:line="240" w:lineRule="auto"/>
              <w:ind w:left="720" w:hanging="360"/>
              <w:rPr>
                <w:sz w:val="24"/>
                <w:szCs w:val="24"/>
              </w:rPr>
            </w:pPr>
            <w:hyperlink r:id="rId11">
              <w:r w:rsidDel="00000000" w:rsidR="00000000" w:rsidRPr="00000000">
                <w:rPr>
                  <w:color w:val="1155cc"/>
                  <w:sz w:val="24"/>
                  <w:szCs w:val="24"/>
                  <w:u w:val="single"/>
                  <w:rtl w:val="0"/>
                </w:rPr>
                <w:t xml:space="preserve">Stem Center Lesson 3 Website for Tiffany Silverman Video</w:t>
              </w:r>
            </w:hyperlink>
            <w:r w:rsidDel="00000000" w:rsidR="00000000" w:rsidRPr="00000000">
              <w:rPr>
                <w:sz w:val="24"/>
                <w:szCs w:val="24"/>
                <w:rtl w:val="0"/>
              </w:rPr>
              <w:t xml:space="preserve"> </w:t>
            </w:r>
            <w:r w:rsidDel="00000000" w:rsidR="00000000" w:rsidRPr="00000000">
              <w:rPr>
                <w:sz w:val="24"/>
                <w:szCs w:val="24"/>
                <w:highlight w:val="yellow"/>
                <w:rtl w:val="0"/>
              </w:rPr>
              <w:t xml:space="preserve">(Telling the Verbal and Visual Story VIDEO)</w:t>
            </w:r>
          </w:p>
          <w:p w:rsidR="00000000" w:rsidDel="00000000" w:rsidP="00000000" w:rsidRDefault="00000000" w:rsidRPr="00000000" w14:paraId="0000003C">
            <w:pPr>
              <w:widowControl w:val="0"/>
              <w:numPr>
                <w:ilvl w:val="0"/>
                <w:numId w:val="10"/>
              </w:numPr>
              <w:spacing w:line="240" w:lineRule="auto"/>
              <w:ind w:left="720" w:hanging="360"/>
              <w:rPr>
                <w:sz w:val="24"/>
                <w:szCs w:val="24"/>
              </w:rPr>
            </w:pPr>
            <w:hyperlink r:id="rId12">
              <w:r w:rsidDel="00000000" w:rsidR="00000000" w:rsidRPr="00000000">
                <w:rPr>
                  <w:color w:val="1155cc"/>
                  <w:sz w:val="24"/>
                  <w:szCs w:val="24"/>
                  <w:u w:val="single"/>
                  <w:rtl w:val="0"/>
                </w:rPr>
                <w:t xml:space="preserve">Google Drawing Basics Link</w:t>
              </w:r>
            </w:hyperlink>
            <w:r w:rsidDel="00000000" w:rsidR="00000000" w:rsidRPr="00000000">
              <w:rPr>
                <w:sz w:val="24"/>
                <w:szCs w:val="24"/>
                <w:rtl w:val="0"/>
              </w:rPr>
              <w:t xml:space="preserve"> (no guided notes provided)</w:t>
            </w:r>
          </w:p>
          <w:p w:rsidR="00000000" w:rsidDel="00000000" w:rsidP="00000000" w:rsidRDefault="00000000" w:rsidRPr="00000000" w14:paraId="0000003D">
            <w:pPr>
              <w:widowControl w:val="0"/>
              <w:numPr>
                <w:ilvl w:val="0"/>
                <w:numId w:val="10"/>
              </w:numPr>
              <w:spacing w:line="240" w:lineRule="auto"/>
              <w:ind w:left="720" w:hanging="360"/>
              <w:rPr>
                <w:sz w:val="24"/>
                <w:szCs w:val="24"/>
              </w:rPr>
            </w:pPr>
            <w:hyperlink r:id="rId13">
              <w:r w:rsidDel="00000000" w:rsidR="00000000" w:rsidRPr="00000000">
                <w:rPr>
                  <w:color w:val="1155cc"/>
                  <w:sz w:val="24"/>
                  <w:szCs w:val="24"/>
                  <w:u w:val="single"/>
                  <w:rtl w:val="0"/>
                </w:rPr>
                <w:t xml:space="preserve">Telling the Verbal and Visual Story Guided Notes</w:t>
              </w:r>
            </w:hyperlink>
            <w:r w:rsidDel="00000000" w:rsidR="00000000" w:rsidRPr="00000000">
              <w:rPr>
                <w:rtl w:val="0"/>
              </w:rPr>
            </w:r>
          </w:p>
          <w:p w:rsidR="00000000" w:rsidDel="00000000" w:rsidP="00000000" w:rsidRDefault="00000000" w:rsidRPr="00000000" w14:paraId="0000003E">
            <w:pPr>
              <w:widowControl w:val="0"/>
              <w:numPr>
                <w:ilvl w:val="0"/>
                <w:numId w:val="10"/>
              </w:numPr>
              <w:spacing w:line="240" w:lineRule="auto"/>
              <w:ind w:left="720" w:hanging="360"/>
              <w:rPr>
                <w:sz w:val="24"/>
                <w:szCs w:val="24"/>
              </w:rPr>
            </w:pPr>
            <w:hyperlink r:id="rId14">
              <w:r w:rsidDel="00000000" w:rsidR="00000000" w:rsidRPr="00000000">
                <w:rPr>
                  <w:color w:val="1155cc"/>
                  <w:sz w:val="24"/>
                  <w:szCs w:val="24"/>
                  <w:u w:val="single"/>
                  <w:rtl w:val="0"/>
                </w:rPr>
                <w:t xml:space="preserve">Folder of 100 Waterway Drone Photos for Usage on Poster</w:t>
              </w:r>
            </w:hyperlink>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sz w:val="24"/>
                <w:szCs w:val="24"/>
                <w:u w:val="single"/>
              </w:rPr>
            </w:pPr>
            <w:r w:rsidDel="00000000" w:rsidR="00000000" w:rsidRPr="00000000">
              <w:rPr>
                <w:b w:val="1"/>
                <w:sz w:val="24"/>
                <w:szCs w:val="24"/>
                <w:u w:val="single"/>
                <w:rtl w:val="0"/>
              </w:rPr>
              <w:t xml:space="preserve">Teacher Preparation</w:t>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Review </w:t>
            </w:r>
            <w:hyperlink r:id="rId15">
              <w:r w:rsidDel="00000000" w:rsidR="00000000" w:rsidRPr="00000000">
                <w:rPr>
                  <w:color w:val="1155cc"/>
                  <w:sz w:val="24"/>
                  <w:szCs w:val="24"/>
                  <w:u w:val="single"/>
                  <w:rtl w:val="0"/>
                </w:rPr>
                <w:t xml:space="preserve">Is this Water Safe Google Slideshow Presentation </w:t>
              </w:r>
            </w:hyperlink>
            <w:r w:rsidDel="00000000" w:rsidR="00000000" w:rsidRPr="00000000">
              <w:rPr>
                <w:sz w:val="24"/>
                <w:szCs w:val="24"/>
                <w:highlight w:val="yellow"/>
                <w:rtl w:val="0"/>
              </w:rPr>
              <w:t xml:space="preserve">(starts on slide 52!)</w:t>
            </w:r>
          </w:p>
          <w:p w:rsidR="00000000" w:rsidDel="00000000" w:rsidP="00000000" w:rsidRDefault="00000000" w:rsidRPr="00000000" w14:paraId="00000043">
            <w:pPr>
              <w:widowControl w:val="0"/>
              <w:numPr>
                <w:ilvl w:val="0"/>
                <w:numId w:val="6"/>
              </w:numPr>
              <w:spacing w:line="240" w:lineRule="auto"/>
              <w:ind w:left="720" w:hanging="360"/>
              <w:rPr>
                <w:sz w:val="24"/>
                <w:szCs w:val="24"/>
              </w:rPr>
            </w:pPr>
            <w:r w:rsidDel="00000000" w:rsidR="00000000" w:rsidRPr="00000000">
              <w:rPr>
                <w:sz w:val="24"/>
                <w:szCs w:val="24"/>
                <w:rtl w:val="0"/>
              </w:rPr>
              <w:t xml:space="preserve">Review Tiffany Silverman Video and guided notes from the stem center website </w:t>
            </w:r>
            <w:hyperlink r:id="rId16">
              <w:r w:rsidDel="00000000" w:rsidR="00000000" w:rsidRPr="00000000">
                <w:rPr>
                  <w:color w:val="1155cc"/>
                  <w:sz w:val="24"/>
                  <w:szCs w:val="24"/>
                  <w:u w:val="single"/>
                  <w:rtl w:val="0"/>
                </w:rPr>
                <w:t xml:space="preserve">Stem Center Lesson 3 Website for Tiffany Silverman Video</w:t>
              </w:r>
            </w:hyperlink>
            <w:r w:rsidDel="00000000" w:rsidR="00000000" w:rsidRPr="00000000">
              <w:rPr>
                <w:sz w:val="24"/>
                <w:szCs w:val="24"/>
                <w:rtl w:val="0"/>
              </w:rPr>
              <w:t xml:space="preserve"> </w:t>
            </w:r>
            <w:r w:rsidDel="00000000" w:rsidR="00000000" w:rsidRPr="00000000">
              <w:rPr>
                <w:sz w:val="24"/>
                <w:szCs w:val="24"/>
                <w:highlight w:val="yellow"/>
                <w:rtl w:val="0"/>
              </w:rPr>
              <w:t xml:space="preserve">(Telling the Verbal and Visual Story VIDEO)</w:t>
            </w:r>
          </w:p>
          <w:p w:rsidR="00000000" w:rsidDel="00000000" w:rsidP="00000000" w:rsidRDefault="00000000" w:rsidRPr="00000000" w14:paraId="00000044">
            <w:pPr>
              <w:widowControl w:val="0"/>
              <w:numPr>
                <w:ilvl w:val="0"/>
                <w:numId w:val="6"/>
              </w:numPr>
              <w:spacing w:line="240" w:lineRule="auto"/>
              <w:ind w:left="720" w:hanging="360"/>
              <w:rPr>
                <w:sz w:val="24"/>
                <w:szCs w:val="24"/>
              </w:rPr>
            </w:pPr>
            <w:r w:rsidDel="00000000" w:rsidR="00000000" w:rsidRPr="00000000">
              <w:rPr>
                <w:sz w:val="24"/>
                <w:szCs w:val="24"/>
                <w:rtl w:val="0"/>
              </w:rPr>
              <w:t xml:space="preserve">Be familiar with Google draw OR an online poster creator like canva.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b w:val="1"/>
                <w:sz w:val="24"/>
                <w:szCs w:val="24"/>
                <w:u w:val="single"/>
              </w:rPr>
            </w:pPr>
            <w:r w:rsidDel="00000000" w:rsidR="00000000" w:rsidRPr="00000000">
              <w:rPr>
                <w:b w:val="1"/>
                <w:sz w:val="24"/>
                <w:szCs w:val="24"/>
                <w:u w:val="single"/>
                <w:rtl w:val="0"/>
              </w:rPr>
              <w:t xml:space="preserve">Lesson Sequence</w:t>
            </w:r>
          </w:p>
          <w:p w:rsidR="00000000" w:rsidDel="00000000" w:rsidP="00000000" w:rsidRDefault="00000000" w:rsidRPr="00000000" w14:paraId="00000046">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18"/>
              </w:numPr>
              <w:ind w:left="720" w:hanging="360"/>
              <w:rPr>
                <w:b w:val="1"/>
                <w:sz w:val="24"/>
                <w:szCs w:val="24"/>
              </w:rPr>
            </w:pPr>
            <w:r w:rsidDel="00000000" w:rsidR="00000000" w:rsidRPr="00000000">
              <w:rPr>
                <w:b w:val="1"/>
                <w:sz w:val="24"/>
                <w:szCs w:val="24"/>
                <w:u w:val="single"/>
                <w:rtl w:val="0"/>
              </w:rPr>
              <w:t xml:space="preserve">Hook</w:t>
            </w:r>
          </w:p>
          <w:p w:rsidR="00000000" w:rsidDel="00000000" w:rsidP="00000000" w:rsidRDefault="00000000" w:rsidRPr="00000000" w14:paraId="00000048">
            <w:pPr>
              <w:numPr>
                <w:ilvl w:val="0"/>
                <w:numId w:val="9"/>
              </w:numPr>
              <w:ind w:left="1440" w:hanging="360"/>
              <w:rPr>
                <w:sz w:val="24"/>
                <w:szCs w:val="24"/>
              </w:rPr>
            </w:pPr>
            <w:r w:rsidDel="00000000" w:rsidR="00000000" w:rsidRPr="00000000">
              <w:rPr>
                <w:sz w:val="24"/>
                <w:szCs w:val="24"/>
                <w:rtl w:val="0"/>
              </w:rPr>
              <w:t xml:space="preserve">Further development of the plotline in lessons 1 and 2 of the story about a vacation to a campsite that has garbage. The parents decide to stay at this camp, but they inquire that you make a poster to put on the camp’s bulletin board about cleaning up trash.</w:t>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(Slides 52-55)</w:t>
            </w:r>
            <w:r w:rsidDel="00000000" w:rsidR="00000000" w:rsidRPr="00000000">
              <w:rPr>
                <w:rtl w:val="0"/>
              </w:rPr>
            </w:r>
          </w:p>
          <w:p w:rsidR="00000000" w:rsidDel="00000000" w:rsidP="00000000" w:rsidRDefault="00000000" w:rsidRPr="00000000" w14:paraId="0000004A">
            <w:pPr>
              <w:numPr>
                <w:ilvl w:val="0"/>
                <w:numId w:val="14"/>
              </w:numPr>
              <w:ind w:left="720" w:hanging="360"/>
              <w:rPr>
                <w:b w:val="1"/>
                <w:sz w:val="24"/>
                <w:szCs w:val="24"/>
              </w:rPr>
            </w:pPr>
            <w:r w:rsidDel="00000000" w:rsidR="00000000" w:rsidRPr="00000000">
              <w:rPr>
                <w:b w:val="1"/>
                <w:sz w:val="24"/>
                <w:szCs w:val="24"/>
                <w:u w:val="single"/>
                <w:rtl w:val="0"/>
              </w:rPr>
              <w:t xml:space="preserve">Brainstorm</w:t>
            </w:r>
          </w:p>
          <w:p w:rsidR="00000000" w:rsidDel="00000000" w:rsidP="00000000" w:rsidRDefault="00000000" w:rsidRPr="00000000" w14:paraId="0000004B">
            <w:pPr>
              <w:numPr>
                <w:ilvl w:val="1"/>
                <w:numId w:val="14"/>
              </w:numPr>
              <w:ind w:left="1440" w:hanging="360"/>
              <w:rPr>
                <w:b w:val="1"/>
                <w:sz w:val="24"/>
                <w:szCs w:val="24"/>
              </w:rPr>
            </w:pPr>
            <w:r w:rsidDel="00000000" w:rsidR="00000000" w:rsidRPr="00000000">
              <w:rPr>
                <w:sz w:val="24"/>
                <w:szCs w:val="24"/>
                <w:rtl w:val="0"/>
              </w:rPr>
              <w:t xml:space="preserve">To get in the mindset of being artistic and convincing, students will take a Google Survey with a peer noticing what images, taken for the company JetBlue, are trying to say about the company itself.</w:t>
            </w:r>
          </w:p>
          <w:p w:rsidR="00000000" w:rsidDel="00000000" w:rsidP="00000000" w:rsidRDefault="00000000" w:rsidRPr="00000000" w14:paraId="0000004C">
            <w:pPr>
              <w:numPr>
                <w:ilvl w:val="1"/>
                <w:numId w:val="14"/>
              </w:numPr>
              <w:ind w:left="1440" w:hanging="360"/>
              <w:rPr>
                <w:sz w:val="24"/>
                <w:szCs w:val="24"/>
              </w:rPr>
            </w:pPr>
            <w:r w:rsidDel="00000000" w:rsidR="00000000" w:rsidRPr="00000000">
              <w:rPr>
                <w:sz w:val="24"/>
                <w:szCs w:val="24"/>
                <w:rtl w:val="0"/>
              </w:rPr>
              <w:t xml:space="preserve">Go over the survey results and listen to 4 to 6 answers in between the 5 slides for this activity.</w:t>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(Slides 56-61)</w:t>
            </w:r>
            <w:r w:rsidDel="00000000" w:rsidR="00000000" w:rsidRPr="00000000">
              <w:rPr>
                <w:rtl w:val="0"/>
              </w:rPr>
            </w:r>
          </w:p>
          <w:p w:rsidR="00000000" w:rsidDel="00000000" w:rsidP="00000000" w:rsidRDefault="00000000" w:rsidRPr="00000000" w14:paraId="0000004E">
            <w:pPr>
              <w:numPr>
                <w:ilvl w:val="0"/>
                <w:numId w:val="14"/>
              </w:numPr>
              <w:ind w:left="720" w:hanging="360"/>
              <w:rPr>
                <w:b w:val="1"/>
                <w:sz w:val="24"/>
                <w:szCs w:val="24"/>
              </w:rPr>
            </w:pPr>
            <w:r w:rsidDel="00000000" w:rsidR="00000000" w:rsidRPr="00000000">
              <w:rPr>
                <w:b w:val="1"/>
                <w:sz w:val="24"/>
                <w:szCs w:val="24"/>
                <w:u w:val="single"/>
                <w:rtl w:val="0"/>
              </w:rPr>
              <w:t xml:space="preserve">Prototype</w:t>
            </w:r>
          </w:p>
          <w:p w:rsidR="00000000" w:rsidDel="00000000" w:rsidP="00000000" w:rsidRDefault="00000000" w:rsidRPr="00000000" w14:paraId="0000004F">
            <w:pPr>
              <w:numPr>
                <w:ilvl w:val="1"/>
                <w:numId w:val="14"/>
              </w:numPr>
              <w:ind w:left="1440" w:hanging="360"/>
              <w:rPr>
                <w:sz w:val="24"/>
                <w:szCs w:val="24"/>
              </w:rPr>
            </w:pPr>
            <w:r w:rsidDel="00000000" w:rsidR="00000000" w:rsidRPr="00000000">
              <w:rPr>
                <w:sz w:val="24"/>
                <w:szCs w:val="24"/>
                <w:rtl w:val="0"/>
              </w:rPr>
              <w:t xml:space="preserve">Students will remind themselves of what makes a good photo using guided questions from the Google Slides presentation.</w:t>
            </w:r>
          </w:p>
          <w:p w:rsidR="00000000" w:rsidDel="00000000" w:rsidP="00000000" w:rsidRDefault="00000000" w:rsidRPr="00000000" w14:paraId="00000050">
            <w:pPr>
              <w:numPr>
                <w:ilvl w:val="1"/>
                <w:numId w:val="14"/>
              </w:numPr>
              <w:ind w:left="1440" w:hanging="360"/>
              <w:rPr>
                <w:sz w:val="24"/>
                <w:szCs w:val="24"/>
              </w:rPr>
            </w:pPr>
            <w:r w:rsidDel="00000000" w:rsidR="00000000" w:rsidRPr="00000000">
              <w:rPr>
                <w:sz w:val="24"/>
                <w:szCs w:val="24"/>
                <w:rtl w:val="0"/>
              </w:rPr>
              <w:t xml:space="preserve">Students will take </w:t>
            </w:r>
            <w:hyperlink r:id="rId17">
              <w:r w:rsidDel="00000000" w:rsidR="00000000" w:rsidRPr="00000000">
                <w:rPr>
                  <w:color w:val="1155cc"/>
                  <w:sz w:val="24"/>
                  <w:szCs w:val="24"/>
                  <w:u w:val="single"/>
                  <w:rtl w:val="0"/>
                </w:rPr>
                <w:t xml:space="preserve">guided notes</w:t>
              </w:r>
            </w:hyperlink>
            <w:r w:rsidDel="00000000" w:rsidR="00000000" w:rsidRPr="00000000">
              <w:rPr>
                <w:sz w:val="24"/>
                <w:szCs w:val="24"/>
                <w:rtl w:val="0"/>
              </w:rPr>
              <w:t xml:space="preserve"> on how photos can tell a story and how graphic design plays an important piece of marketing.</w:t>
            </w:r>
          </w:p>
          <w:p w:rsidR="00000000" w:rsidDel="00000000" w:rsidP="00000000" w:rsidRDefault="00000000" w:rsidRPr="00000000" w14:paraId="00000051">
            <w:pPr>
              <w:ind w:left="0" w:firstLine="0"/>
              <w:rPr>
                <w:sz w:val="24"/>
                <w:szCs w:val="24"/>
              </w:rPr>
            </w:pPr>
            <w:r w:rsidDel="00000000" w:rsidR="00000000" w:rsidRPr="00000000">
              <w:rPr>
                <w:sz w:val="24"/>
                <w:szCs w:val="24"/>
                <w:rtl w:val="0"/>
              </w:rPr>
              <w:t xml:space="preserve">(Slides 62 to 67 &amp; </w:t>
            </w:r>
            <w:hyperlink r:id="rId18">
              <w:r w:rsidDel="00000000" w:rsidR="00000000" w:rsidRPr="00000000">
                <w:rPr>
                  <w:color w:val="1155cc"/>
                  <w:sz w:val="24"/>
                  <w:szCs w:val="24"/>
                  <w:u w:val="single"/>
                  <w:rtl w:val="0"/>
                </w:rPr>
                <w:t xml:space="preserve">Stem Center Lesson 3 Website for Tiffany Silverman Video</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2">
            <w:pPr>
              <w:numPr>
                <w:ilvl w:val="0"/>
                <w:numId w:val="14"/>
              </w:numPr>
              <w:ind w:left="720" w:hanging="360"/>
              <w:rPr>
                <w:b w:val="1"/>
                <w:sz w:val="24"/>
                <w:szCs w:val="24"/>
              </w:rPr>
            </w:pPr>
            <w:r w:rsidDel="00000000" w:rsidR="00000000" w:rsidRPr="00000000">
              <w:rPr>
                <w:b w:val="1"/>
                <w:sz w:val="24"/>
                <w:szCs w:val="24"/>
                <w:u w:val="single"/>
                <w:rtl w:val="0"/>
              </w:rPr>
              <w:t xml:space="preserve">Share</w:t>
            </w:r>
          </w:p>
          <w:p w:rsidR="00000000" w:rsidDel="00000000" w:rsidP="00000000" w:rsidRDefault="00000000" w:rsidRPr="00000000" w14:paraId="00000053">
            <w:pPr>
              <w:numPr>
                <w:ilvl w:val="1"/>
                <w:numId w:val="14"/>
              </w:numPr>
              <w:ind w:left="1440" w:hanging="360"/>
              <w:rPr>
                <w:sz w:val="24"/>
                <w:szCs w:val="24"/>
              </w:rPr>
            </w:pPr>
            <w:r w:rsidDel="00000000" w:rsidR="00000000" w:rsidRPr="00000000">
              <w:rPr>
                <w:sz w:val="24"/>
                <w:szCs w:val="24"/>
                <w:rtl w:val="0"/>
              </w:rPr>
              <w:t xml:space="preserve">Students will use Google Draw or another online poster creation app to create an artistic poster using one of the </w:t>
            </w:r>
            <w:hyperlink r:id="rId19">
              <w:r w:rsidDel="00000000" w:rsidR="00000000" w:rsidRPr="00000000">
                <w:rPr>
                  <w:color w:val="1155cc"/>
                  <w:sz w:val="24"/>
                  <w:szCs w:val="24"/>
                  <w:u w:val="single"/>
                  <w:rtl w:val="0"/>
                </w:rPr>
                <w:t xml:space="preserve">photos</w:t>
              </w:r>
            </w:hyperlink>
            <w:r w:rsidDel="00000000" w:rsidR="00000000" w:rsidRPr="00000000">
              <w:rPr>
                <w:sz w:val="24"/>
                <w:szCs w:val="24"/>
                <w:rtl w:val="0"/>
              </w:rPr>
              <w:t xml:space="preserve"> taken from the drone footage from the parents' discoveries about the vacation campsite.</w:t>
            </w:r>
          </w:p>
          <w:p w:rsidR="00000000" w:rsidDel="00000000" w:rsidP="00000000" w:rsidRDefault="00000000" w:rsidRPr="00000000" w14:paraId="00000054">
            <w:pPr>
              <w:numPr>
                <w:ilvl w:val="1"/>
                <w:numId w:val="14"/>
              </w:numPr>
              <w:ind w:left="1440" w:hanging="360"/>
              <w:rPr>
                <w:sz w:val="24"/>
                <w:szCs w:val="24"/>
              </w:rPr>
            </w:pPr>
            <w:r w:rsidDel="00000000" w:rsidR="00000000" w:rsidRPr="00000000">
              <w:rPr>
                <w:sz w:val="24"/>
                <w:szCs w:val="24"/>
                <w:rtl w:val="0"/>
              </w:rPr>
              <w:t xml:space="preserve">They will employ the “Telling a Visual Story” ideas from Tiffany Silverman’s Video.</w:t>
            </w:r>
            <w:r w:rsidDel="00000000" w:rsidR="00000000" w:rsidRPr="00000000">
              <w:rPr>
                <w:rtl w:val="0"/>
              </w:rPr>
            </w:r>
          </w:p>
          <w:p w:rsidR="00000000" w:rsidDel="00000000" w:rsidP="00000000" w:rsidRDefault="00000000" w:rsidRPr="00000000" w14:paraId="00000055">
            <w:pPr>
              <w:numPr>
                <w:ilvl w:val="0"/>
                <w:numId w:val="14"/>
              </w:numPr>
              <w:ind w:left="720" w:hanging="360"/>
              <w:rPr>
                <w:b w:val="1"/>
                <w:sz w:val="24"/>
                <w:szCs w:val="24"/>
              </w:rPr>
            </w:pPr>
            <w:r w:rsidDel="00000000" w:rsidR="00000000" w:rsidRPr="00000000">
              <w:rPr>
                <w:b w:val="1"/>
                <w:sz w:val="24"/>
                <w:szCs w:val="24"/>
                <w:u w:val="single"/>
                <w:rtl w:val="0"/>
              </w:rPr>
              <w:t xml:space="preserve">Synthesize</w:t>
            </w:r>
          </w:p>
          <w:p w:rsidR="00000000" w:rsidDel="00000000" w:rsidP="00000000" w:rsidRDefault="00000000" w:rsidRPr="00000000" w14:paraId="00000056">
            <w:pPr>
              <w:numPr>
                <w:ilvl w:val="1"/>
                <w:numId w:val="14"/>
              </w:numPr>
              <w:ind w:left="1440" w:hanging="360"/>
              <w:rPr>
                <w:sz w:val="24"/>
                <w:szCs w:val="24"/>
              </w:rPr>
            </w:pPr>
            <w:r w:rsidDel="00000000" w:rsidR="00000000" w:rsidRPr="00000000">
              <w:rPr>
                <w:sz w:val="24"/>
                <w:szCs w:val="24"/>
                <w:rtl w:val="0"/>
              </w:rPr>
              <w:t xml:space="preserve">Students will share their posters with the class and vote for the best one but explain their reasoning using the language from their guided notes about artistic elements of graphic design</w:t>
            </w:r>
          </w:p>
          <w:p w:rsidR="00000000" w:rsidDel="00000000" w:rsidP="00000000" w:rsidRDefault="00000000" w:rsidRPr="00000000" w14:paraId="00000057">
            <w:pPr>
              <w:numPr>
                <w:ilvl w:val="1"/>
                <w:numId w:val="14"/>
              </w:numPr>
              <w:ind w:left="1440" w:hanging="360"/>
              <w:rPr>
                <w:sz w:val="24"/>
                <w:szCs w:val="24"/>
                <w:u w:val="none"/>
              </w:rPr>
            </w:pPr>
            <w:r w:rsidDel="00000000" w:rsidR="00000000" w:rsidRPr="00000000">
              <w:rPr>
                <w:sz w:val="24"/>
                <w:szCs w:val="24"/>
                <w:rtl w:val="0"/>
              </w:rPr>
              <w:t xml:space="preserve">After presenting, students will reflect on the project via prompts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sz w:val="24"/>
                <w:szCs w:val="24"/>
                <w:u w:val="single"/>
              </w:rPr>
            </w:pPr>
            <w:r w:rsidDel="00000000" w:rsidR="00000000" w:rsidRPr="00000000">
              <w:rPr>
                <w:b w:val="1"/>
                <w:sz w:val="24"/>
                <w:szCs w:val="24"/>
                <w:u w:val="single"/>
                <w:rtl w:val="0"/>
              </w:rPr>
              <w:t xml:space="preserve">Student Learning Accommodations</w:t>
            </w:r>
          </w:p>
          <w:p w:rsidR="00000000" w:rsidDel="00000000" w:rsidP="00000000" w:rsidRDefault="00000000" w:rsidRPr="00000000" w14:paraId="00000059">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numPr>
                <w:ilvl w:val="0"/>
                <w:numId w:val="14"/>
              </w:numPr>
              <w:ind w:left="720" w:hanging="360"/>
              <w:rPr>
                <w:b w:val="1"/>
                <w:sz w:val="24"/>
                <w:szCs w:val="24"/>
              </w:rPr>
            </w:pPr>
            <w:r w:rsidDel="00000000" w:rsidR="00000000" w:rsidRPr="00000000">
              <w:rPr>
                <w:b w:val="1"/>
                <w:sz w:val="24"/>
                <w:szCs w:val="24"/>
                <w:u w:val="single"/>
                <w:rtl w:val="0"/>
              </w:rPr>
              <w:t xml:space="preserve">ELs</w:t>
            </w:r>
            <w:r w:rsidDel="00000000" w:rsidR="00000000" w:rsidRPr="00000000">
              <w:rPr>
                <w:sz w:val="24"/>
                <w:szCs w:val="24"/>
                <w:rtl w:val="0"/>
              </w:rPr>
              <w:t xml:space="preserve">- Google Draw can translate items in their own language, and images should be used to tell the story.</w:t>
            </w:r>
          </w:p>
          <w:p w:rsidR="00000000" w:rsidDel="00000000" w:rsidP="00000000" w:rsidRDefault="00000000" w:rsidRPr="00000000" w14:paraId="0000005B">
            <w:pPr>
              <w:numPr>
                <w:ilvl w:val="0"/>
                <w:numId w:val="14"/>
              </w:numPr>
              <w:ind w:left="720" w:hanging="360"/>
              <w:rPr>
                <w:b w:val="1"/>
                <w:sz w:val="24"/>
                <w:szCs w:val="24"/>
              </w:rPr>
            </w:pPr>
            <w:r w:rsidDel="00000000" w:rsidR="00000000" w:rsidRPr="00000000">
              <w:rPr>
                <w:b w:val="1"/>
                <w:sz w:val="24"/>
                <w:szCs w:val="24"/>
                <w:u w:val="single"/>
                <w:rtl w:val="0"/>
              </w:rPr>
              <w:t xml:space="preserve">Grade Level adaptations</w:t>
            </w:r>
            <w:r w:rsidDel="00000000" w:rsidR="00000000" w:rsidRPr="00000000">
              <w:rPr>
                <w:sz w:val="24"/>
                <w:szCs w:val="24"/>
                <w:rtl w:val="0"/>
              </w:rPr>
              <w:t xml:space="preserve">- </w:t>
            </w:r>
          </w:p>
          <w:p w:rsidR="00000000" w:rsidDel="00000000" w:rsidP="00000000" w:rsidRDefault="00000000" w:rsidRPr="00000000" w14:paraId="0000005C">
            <w:pPr>
              <w:numPr>
                <w:ilvl w:val="1"/>
                <w:numId w:val="14"/>
              </w:numPr>
              <w:ind w:left="1440" w:hanging="360"/>
              <w:rPr>
                <w:b w:val="1"/>
                <w:sz w:val="24"/>
                <w:szCs w:val="24"/>
              </w:rPr>
            </w:pPr>
            <w:r w:rsidDel="00000000" w:rsidR="00000000" w:rsidRPr="00000000">
              <w:rPr>
                <w:sz w:val="24"/>
                <w:szCs w:val="24"/>
                <w:rtl w:val="0"/>
              </w:rPr>
              <w:t xml:space="preserve">The google draw basic video should not be used for students who already know how to use it.</w:t>
            </w:r>
          </w:p>
          <w:p w:rsidR="00000000" w:rsidDel="00000000" w:rsidP="00000000" w:rsidRDefault="00000000" w:rsidRPr="00000000" w14:paraId="0000005D">
            <w:pPr>
              <w:numPr>
                <w:ilvl w:val="1"/>
                <w:numId w:val="14"/>
              </w:numPr>
              <w:ind w:left="1440" w:hanging="360"/>
              <w:rPr>
                <w:sz w:val="24"/>
                <w:szCs w:val="24"/>
              </w:rPr>
            </w:pPr>
            <w:r w:rsidDel="00000000" w:rsidR="00000000" w:rsidRPr="00000000">
              <w:rPr>
                <w:sz w:val="24"/>
                <w:szCs w:val="24"/>
                <w:rtl w:val="0"/>
              </w:rPr>
              <w:t xml:space="preserve">The younger middle school students could work together to make a poster and explain it to the class without the voting factor to ease the pressure.</w:t>
            </w:r>
          </w:p>
          <w:p w:rsidR="00000000" w:rsidDel="00000000" w:rsidP="00000000" w:rsidRDefault="00000000" w:rsidRPr="00000000" w14:paraId="0000005E">
            <w:pPr>
              <w:numPr>
                <w:ilvl w:val="0"/>
                <w:numId w:val="14"/>
              </w:numPr>
              <w:ind w:left="720" w:hanging="360"/>
              <w:rPr>
                <w:b w:val="1"/>
                <w:sz w:val="24"/>
                <w:szCs w:val="24"/>
              </w:rPr>
            </w:pPr>
            <w:r w:rsidDel="00000000" w:rsidR="00000000" w:rsidRPr="00000000">
              <w:rPr>
                <w:b w:val="1"/>
                <w:sz w:val="24"/>
                <w:szCs w:val="24"/>
                <w:u w:val="single"/>
                <w:rtl w:val="0"/>
              </w:rPr>
              <w:t xml:space="preserve">Advanced students</w:t>
            </w:r>
            <w:r w:rsidDel="00000000" w:rsidR="00000000" w:rsidRPr="00000000">
              <w:rPr>
                <w:sz w:val="24"/>
                <w:szCs w:val="24"/>
                <w:rtl w:val="0"/>
              </w:rPr>
              <w:t xml:space="preserve">- </w:t>
            </w:r>
          </w:p>
          <w:p w:rsidR="00000000" w:rsidDel="00000000" w:rsidP="00000000" w:rsidRDefault="00000000" w:rsidRPr="00000000" w14:paraId="0000005F">
            <w:pPr>
              <w:numPr>
                <w:ilvl w:val="1"/>
                <w:numId w:val="14"/>
              </w:numPr>
              <w:ind w:left="1440" w:hanging="360"/>
              <w:rPr>
                <w:sz w:val="24"/>
                <w:szCs w:val="24"/>
              </w:rPr>
            </w:pPr>
            <w:r w:rsidDel="00000000" w:rsidR="00000000" w:rsidRPr="00000000">
              <w:rPr>
                <w:sz w:val="24"/>
                <w:szCs w:val="24"/>
                <w:rtl w:val="0"/>
              </w:rPr>
              <w:t xml:space="preserve">The google draw basic video should not be used for students who already know how to use it.</w:t>
            </w:r>
          </w:p>
          <w:p w:rsidR="00000000" w:rsidDel="00000000" w:rsidP="00000000" w:rsidRDefault="00000000" w:rsidRPr="00000000" w14:paraId="00000060">
            <w:pPr>
              <w:numPr>
                <w:ilvl w:val="1"/>
                <w:numId w:val="14"/>
              </w:numPr>
              <w:ind w:left="1440" w:hanging="360"/>
              <w:rPr>
                <w:sz w:val="24"/>
                <w:szCs w:val="24"/>
              </w:rPr>
            </w:pPr>
            <w:r w:rsidDel="00000000" w:rsidR="00000000" w:rsidRPr="00000000">
              <w:rPr>
                <w:sz w:val="24"/>
                <w:szCs w:val="24"/>
                <w:rtl w:val="0"/>
              </w:rPr>
              <w:t xml:space="preserve">The competition could be incentivized by telling the students that it could be featured on the morning announcements or sent to a campsite itself.</w:t>
            </w:r>
          </w:p>
          <w:p w:rsidR="00000000" w:rsidDel="00000000" w:rsidP="00000000" w:rsidRDefault="00000000" w:rsidRPr="00000000" w14:paraId="00000061">
            <w:pPr>
              <w:numPr>
                <w:ilvl w:val="0"/>
                <w:numId w:val="14"/>
              </w:numPr>
              <w:ind w:left="720" w:hanging="360"/>
              <w:rPr>
                <w:sz w:val="24"/>
                <w:szCs w:val="24"/>
              </w:rPr>
            </w:pPr>
            <w:r w:rsidDel="00000000" w:rsidR="00000000" w:rsidRPr="00000000">
              <w:rPr>
                <w:b w:val="1"/>
                <w:sz w:val="24"/>
                <w:szCs w:val="24"/>
                <w:u w:val="single"/>
                <w:rtl w:val="0"/>
              </w:rPr>
              <w:t xml:space="preserve">Additional supports</w:t>
            </w:r>
            <w:r w:rsidDel="00000000" w:rsidR="00000000" w:rsidRPr="00000000">
              <w:rPr>
                <w:sz w:val="24"/>
                <w:szCs w:val="24"/>
                <w:rtl w:val="0"/>
              </w:rPr>
              <w:t xml:space="preserve">-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rPr>
                <w:sz w:val="24"/>
                <w:szCs w:val="24"/>
              </w:rPr>
            </w:pPr>
            <w:r w:rsidDel="00000000" w:rsidR="00000000" w:rsidRPr="00000000">
              <w:rPr>
                <w:b w:val="1"/>
                <w:sz w:val="24"/>
                <w:szCs w:val="24"/>
                <w:u w:val="single"/>
                <w:rtl w:val="0"/>
              </w:rPr>
              <w:t xml:space="preserve">Discussion Guides</w:t>
            </w:r>
            <w:r w:rsidDel="00000000" w:rsidR="00000000" w:rsidRPr="00000000">
              <w:rPr>
                <w:rtl w:val="0"/>
              </w:rPr>
            </w:r>
          </w:p>
          <w:p w:rsidR="00000000" w:rsidDel="00000000" w:rsidP="00000000" w:rsidRDefault="00000000" w:rsidRPr="00000000" w14:paraId="00000063">
            <w:pPr>
              <w:numPr>
                <w:ilvl w:val="0"/>
                <w:numId w:val="11"/>
              </w:numPr>
              <w:ind w:left="720" w:hanging="360"/>
              <w:rPr>
                <w:sz w:val="24"/>
                <w:szCs w:val="24"/>
              </w:rPr>
            </w:pPr>
            <w:r w:rsidDel="00000000" w:rsidR="00000000" w:rsidRPr="00000000">
              <w:rPr>
                <w:sz w:val="24"/>
                <w:szCs w:val="24"/>
                <w:rtl w:val="0"/>
              </w:rPr>
              <w:t xml:space="preserve">Hook</w:t>
            </w:r>
          </w:p>
          <w:p w:rsidR="00000000" w:rsidDel="00000000" w:rsidP="00000000" w:rsidRDefault="00000000" w:rsidRPr="00000000" w14:paraId="00000064">
            <w:pPr>
              <w:numPr>
                <w:ilvl w:val="0"/>
                <w:numId w:val="11"/>
              </w:numPr>
              <w:ind w:left="720" w:hanging="360"/>
              <w:rPr>
                <w:sz w:val="24"/>
                <w:szCs w:val="24"/>
              </w:rPr>
            </w:pPr>
            <w:r w:rsidDel="00000000" w:rsidR="00000000" w:rsidRPr="00000000">
              <w:rPr>
                <w:sz w:val="24"/>
                <w:szCs w:val="24"/>
                <w:rtl w:val="0"/>
              </w:rPr>
              <w:t xml:space="preserve">Synthesis-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left="0" w:firstLine="0"/>
              <w:rPr>
                <w:sz w:val="24"/>
                <w:szCs w:val="24"/>
              </w:rPr>
            </w:pPr>
            <w:r w:rsidDel="00000000" w:rsidR="00000000" w:rsidRPr="00000000">
              <w:rPr>
                <w:sz w:val="24"/>
                <w:szCs w:val="24"/>
                <w:rtl w:val="0"/>
              </w:rPr>
              <w:t xml:space="preserve">Hook: What strong ideas would you want the world to know about the Ecological Impact of humanity?</w:t>
            </w:r>
          </w:p>
          <w:p w:rsidR="00000000" w:rsidDel="00000000" w:rsidP="00000000" w:rsidRDefault="00000000" w:rsidRPr="00000000" w14:paraId="00000066">
            <w:pPr>
              <w:ind w:left="0" w:firstLine="0"/>
              <w:rPr>
                <w:sz w:val="24"/>
                <w:szCs w:val="24"/>
              </w:rPr>
            </w:pPr>
            <w:r w:rsidDel="00000000" w:rsidR="00000000" w:rsidRPr="00000000">
              <w:rPr>
                <w:rtl w:val="0"/>
              </w:rPr>
            </w:r>
          </w:p>
          <w:p w:rsidR="00000000" w:rsidDel="00000000" w:rsidP="00000000" w:rsidRDefault="00000000" w:rsidRPr="00000000" w14:paraId="00000067">
            <w:pPr>
              <w:ind w:left="0" w:firstLine="0"/>
              <w:rPr>
                <w:sz w:val="24"/>
                <w:szCs w:val="24"/>
              </w:rPr>
            </w:pPr>
            <w:r w:rsidDel="00000000" w:rsidR="00000000" w:rsidRPr="00000000">
              <w:rPr>
                <w:sz w:val="24"/>
                <w:szCs w:val="24"/>
                <w:rtl w:val="0"/>
              </w:rPr>
              <w:t xml:space="preserve">Prototype: </w:t>
            </w:r>
          </w:p>
          <w:p w:rsidR="00000000" w:rsidDel="00000000" w:rsidP="00000000" w:rsidRDefault="00000000" w:rsidRPr="00000000" w14:paraId="00000068">
            <w:pPr>
              <w:numPr>
                <w:ilvl w:val="0"/>
                <w:numId w:val="2"/>
              </w:numPr>
              <w:ind w:left="720" w:hanging="360"/>
              <w:rPr>
                <w:sz w:val="24"/>
                <w:szCs w:val="24"/>
              </w:rPr>
            </w:pPr>
            <w:r w:rsidDel="00000000" w:rsidR="00000000" w:rsidRPr="00000000">
              <w:rPr>
                <w:sz w:val="24"/>
                <w:szCs w:val="24"/>
                <w:rtl w:val="0"/>
              </w:rPr>
              <w:t xml:space="preserve">What is the importance of the artistic element of color, or value and light in an image for meaning? Compare the images to help you.</w:t>
            </w:r>
          </w:p>
          <w:p w:rsidR="00000000" w:rsidDel="00000000" w:rsidP="00000000" w:rsidRDefault="00000000" w:rsidRPr="00000000" w14:paraId="00000069">
            <w:pPr>
              <w:numPr>
                <w:ilvl w:val="0"/>
                <w:numId w:val="2"/>
              </w:numPr>
              <w:ind w:left="720" w:hanging="360"/>
              <w:rPr>
                <w:sz w:val="24"/>
                <w:szCs w:val="24"/>
              </w:rPr>
            </w:pPr>
            <w:r w:rsidDel="00000000" w:rsidR="00000000" w:rsidRPr="00000000">
              <w:rPr>
                <w:sz w:val="24"/>
                <w:szCs w:val="24"/>
                <w:rtl w:val="0"/>
              </w:rPr>
              <w:t xml:space="preserve">What is the importance of the artistic element of Lines or shape in an image for meaning?</w:t>
            </w:r>
          </w:p>
          <w:p w:rsidR="00000000" w:rsidDel="00000000" w:rsidP="00000000" w:rsidRDefault="00000000" w:rsidRPr="00000000" w14:paraId="0000006A">
            <w:pPr>
              <w:numPr>
                <w:ilvl w:val="0"/>
                <w:numId w:val="2"/>
              </w:numPr>
              <w:ind w:left="720" w:hanging="360"/>
              <w:rPr>
                <w:sz w:val="24"/>
                <w:szCs w:val="24"/>
              </w:rPr>
            </w:pPr>
            <w:r w:rsidDel="00000000" w:rsidR="00000000" w:rsidRPr="00000000">
              <w:rPr>
                <w:sz w:val="24"/>
                <w:szCs w:val="24"/>
                <w:rtl w:val="0"/>
              </w:rPr>
              <w:t xml:space="preserve">What is the importance of the artistic element of perspective and space in an image for meaning?</w:t>
            </w:r>
            <w:r w:rsidDel="00000000" w:rsidR="00000000" w:rsidRPr="00000000">
              <w:rPr>
                <w:sz w:val="24"/>
                <w:szCs w:val="24"/>
                <w:rtl w:val="0"/>
              </w:rPr>
              <w:t xml:space="preserve"> </w:t>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Share: During this section teachers should around and ask these kinds of questions</w:t>
            </w:r>
          </w:p>
          <w:p w:rsidR="00000000" w:rsidDel="00000000" w:rsidP="00000000" w:rsidRDefault="00000000" w:rsidRPr="00000000" w14:paraId="0000006C">
            <w:pPr>
              <w:widowControl w:val="0"/>
              <w:numPr>
                <w:ilvl w:val="0"/>
                <w:numId w:val="8"/>
              </w:numPr>
              <w:spacing w:line="240" w:lineRule="auto"/>
              <w:ind w:left="720" w:hanging="360"/>
              <w:rPr>
                <w:sz w:val="24"/>
                <w:szCs w:val="24"/>
              </w:rPr>
            </w:pPr>
            <w:r w:rsidDel="00000000" w:rsidR="00000000" w:rsidRPr="00000000">
              <w:rPr>
                <w:sz w:val="24"/>
                <w:szCs w:val="24"/>
                <w:rtl w:val="0"/>
              </w:rPr>
              <w:t xml:space="preserve">Why did you choose this color?</w:t>
            </w:r>
          </w:p>
          <w:p w:rsidR="00000000" w:rsidDel="00000000" w:rsidP="00000000" w:rsidRDefault="00000000" w:rsidRPr="00000000" w14:paraId="0000006D">
            <w:pPr>
              <w:widowControl w:val="0"/>
              <w:numPr>
                <w:ilvl w:val="0"/>
                <w:numId w:val="8"/>
              </w:numPr>
              <w:spacing w:line="240" w:lineRule="auto"/>
              <w:ind w:left="720" w:hanging="360"/>
              <w:rPr>
                <w:sz w:val="24"/>
                <w:szCs w:val="24"/>
              </w:rPr>
            </w:pPr>
            <w:r w:rsidDel="00000000" w:rsidR="00000000" w:rsidRPr="00000000">
              <w:rPr>
                <w:sz w:val="24"/>
                <w:szCs w:val="24"/>
                <w:rtl w:val="0"/>
              </w:rPr>
              <w:t xml:space="preserve">What is the significance behind this image and the message you are trying to send?</w:t>
            </w:r>
          </w:p>
          <w:p w:rsidR="00000000" w:rsidDel="00000000" w:rsidP="00000000" w:rsidRDefault="00000000" w:rsidRPr="00000000" w14:paraId="0000006E">
            <w:pPr>
              <w:widowControl w:val="0"/>
              <w:numPr>
                <w:ilvl w:val="0"/>
                <w:numId w:val="8"/>
              </w:numPr>
              <w:spacing w:line="240" w:lineRule="auto"/>
              <w:ind w:left="720" w:hanging="360"/>
              <w:rPr>
                <w:sz w:val="24"/>
                <w:szCs w:val="24"/>
              </w:rPr>
            </w:pPr>
            <w:r w:rsidDel="00000000" w:rsidR="00000000" w:rsidRPr="00000000">
              <w:rPr>
                <w:sz w:val="24"/>
                <w:szCs w:val="24"/>
                <w:rtl w:val="0"/>
              </w:rPr>
              <w:t xml:space="preserve">What techniques are you using from our notes?</w:t>
            </w:r>
          </w:p>
          <w:p w:rsidR="00000000" w:rsidDel="00000000" w:rsidP="00000000" w:rsidRDefault="00000000" w:rsidRPr="00000000" w14:paraId="0000006F">
            <w:pPr>
              <w:widowControl w:val="0"/>
              <w:spacing w:line="240" w:lineRule="auto"/>
              <w:ind w:left="0" w:firstLine="0"/>
              <w:rPr>
                <w:sz w:val="24"/>
                <w:szCs w:val="24"/>
              </w:rPr>
            </w:pPr>
            <w:r w:rsidDel="00000000" w:rsidR="00000000" w:rsidRPr="00000000">
              <w:rPr>
                <w:sz w:val="24"/>
                <w:szCs w:val="24"/>
                <w:rtl w:val="0"/>
              </w:rPr>
              <w:t xml:space="preserve">Synthesize:</w:t>
            </w:r>
          </w:p>
          <w:p w:rsidR="00000000" w:rsidDel="00000000" w:rsidP="00000000" w:rsidRDefault="00000000" w:rsidRPr="00000000" w14:paraId="00000070">
            <w:pPr>
              <w:widowControl w:val="0"/>
              <w:numPr>
                <w:ilvl w:val="0"/>
                <w:numId w:val="12"/>
              </w:numPr>
              <w:spacing w:after="0" w:line="240" w:lineRule="auto"/>
              <w:ind w:left="720" w:hanging="360"/>
              <w:rPr>
                <w:sz w:val="24"/>
                <w:szCs w:val="24"/>
              </w:rPr>
            </w:pPr>
            <w:r w:rsidDel="00000000" w:rsidR="00000000" w:rsidRPr="00000000">
              <w:rPr>
                <w:sz w:val="24"/>
                <w:szCs w:val="24"/>
                <w:rtl w:val="0"/>
              </w:rPr>
              <w:t xml:space="preserve">What was the goal for this poster ecologically?</w:t>
            </w:r>
          </w:p>
          <w:p w:rsidR="00000000" w:rsidDel="00000000" w:rsidP="00000000" w:rsidRDefault="00000000" w:rsidRPr="00000000" w14:paraId="00000071">
            <w:pPr>
              <w:widowControl w:val="0"/>
              <w:numPr>
                <w:ilvl w:val="0"/>
                <w:numId w:val="12"/>
              </w:numPr>
              <w:spacing w:after="0" w:line="240" w:lineRule="auto"/>
              <w:ind w:left="720" w:hanging="360"/>
              <w:rPr>
                <w:sz w:val="24"/>
                <w:szCs w:val="24"/>
              </w:rPr>
            </w:pPr>
            <w:r w:rsidDel="00000000" w:rsidR="00000000" w:rsidRPr="00000000">
              <w:rPr>
                <w:sz w:val="24"/>
                <w:szCs w:val="24"/>
                <w:rtl w:val="0"/>
              </w:rPr>
              <w:t xml:space="preserve">What kinds of change can occur because of human awareness?</w:t>
            </w:r>
          </w:p>
          <w:p w:rsidR="00000000" w:rsidDel="00000000" w:rsidP="00000000" w:rsidRDefault="00000000" w:rsidRPr="00000000" w14:paraId="00000072">
            <w:pPr>
              <w:widowControl w:val="0"/>
              <w:numPr>
                <w:ilvl w:val="0"/>
                <w:numId w:val="12"/>
              </w:numPr>
              <w:spacing w:after="0" w:line="240" w:lineRule="auto"/>
              <w:ind w:left="720" w:hanging="360"/>
              <w:rPr>
                <w:sz w:val="24"/>
                <w:szCs w:val="24"/>
              </w:rPr>
            </w:pPr>
            <w:r w:rsidDel="00000000" w:rsidR="00000000" w:rsidRPr="00000000">
              <w:rPr>
                <w:sz w:val="24"/>
                <w:szCs w:val="24"/>
                <w:rtl w:val="0"/>
              </w:rPr>
              <w:t xml:space="preserve">Who or what will benefit  from the emotional poster?</w:t>
            </w:r>
          </w:p>
          <w:p w:rsidR="00000000" w:rsidDel="00000000" w:rsidP="00000000" w:rsidRDefault="00000000" w:rsidRPr="00000000" w14:paraId="00000073">
            <w:pPr>
              <w:widowControl w:val="0"/>
              <w:spacing w:line="240" w:lineRule="auto"/>
              <w:ind w:left="0" w:firstLine="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b w:val="1"/>
                <w:sz w:val="24"/>
                <w:szCs w:val="24"/>
                <w:u w:val="single"/>
              </w:rPr>
            </w:pPr>
            <w:r w:rsidDel="00000000" w:rsidR="00000000" w:rsidRPr="00000000">
              <w:rPr>
                <w:b w:val="1"/>
                <w:sz w:val="24"/>
                <w:szCs w:val="24"/>
                <w:u w:val="single"/>
                <w:rtl w:val="0"/>
              </w:rPr>
              <w:t xml:space="preserve">More to Explore (Resources)</w:t>
            </w:r>
          </w:p>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Canva.com</w:t>
            </w:r>
          </w:p>
          <w:p w:rsidR="00000000" w:rsidDel="00000000" w:rsidP="00000000" w:rsidRDefault="00000000" w:rsidRPr="00000000" w14:paraId="00000077">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itadelstemcenter.org/lesson-3-inspiring-change.html" TargetMode="External"/><Relationship Id="rId10" Type="http://schemas.openxmlformats.org/officeDocument/2006/relationships/hyperlink" Target="https://docs.google.com/presentation/d/1j10JicJzby3ASJi1I_PsGNP1nZPt353E8hUV4aTNh2s/edit?usp=sharing" TargetMode="External"/><Relationship Id="rId13" Type="http://schemas.openxmlformats.org/officeDocument/2006/relationships/hyperlink" Target="https://drive.google.com/file/d/1OvUGNeJVB8du--L3MVXZkSuUaDaQ0c85/view?usp=sharing" TargetMode="External"/><Relationship Id="rId12" Type="http://schemas.openxmlformats.org/officeDocument/2006/relationships/hyperlink" Target="https://www.youtube.com/watch?v=eSU0JbxWp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fWX12AsUQkkPQChs8" TargetMode="External"/><Relationship Id="rId15" Type="http://schemas.openxmlformats.org/officeDocument/2006/relationships/hyperlink" Target="https://docs.google.com/presentation/d/1j10JicJzby3ASJi1I_PsGNP1nZPt353E8hUV4aTNh2s/edit?usp=sharing" TargetMode="External"/><Relationship Id="rId14" Type="http://schemas.openxmlformats.org/officeDocument/2006/relationships/hyperlink" Target="https://drive.google.com/drive/folders/1rD1OsZxDtFaSuomMMO1utFhu-6gjj7sF?usp=sharing" TargetMode="External"/><Relationship Id="rId17" Type="http://schemas.openxmlformats.org/officeDocument/2006/relationships/hyperlink" Target="https://drive.google.com/file/d/1OvUGNeJVB8du--L3MVXZkSuUaDaQ0c85/view?usp=sharing" TargetMode="External"/><Relationship Id="rId16" Type="http://schemas.openxmlformats.org/officeDocument/2006/relationships/hyperlink" Target="http://www.citadelstemcenter.org/lesson-3-inspiring-change.html" TargetMode="External"/><Relationship Id="rId5" Type="http://schemas.openxmlformats.org/officeDocument/2006/relationships/styles" Target="styles.xml"/><Relationship Id="rId19" Type="http://schemas.openxmlformats.org/officeDocument/2006/relationships/hyperlink" Target="https://drive.google.com/drive/folders/1rD1OsZxDtFaSuomMMO1utFhu-6gjj7sF?usp=sharing" TargetMode="External"/><Relationship Id="rId6" Type="http://schemas.openxmlformats.org/officeDocument/2006/relationships/hyperlink" Target="http://www.corestandards.org/ELA-Literacy/CCRA/SL/2/" TargetMode="External"/><Relationship Id="rId18" Type="http://schemas.openxmlformats.org/officeDocument/2006/relationships/hyperlink" Target="http://www.citadelstemcenter.org/lesson-3-inspiring-change.html" TargetMode="External"/><Relationship Id="rId7" Type="http://schemas.openxmlformats.org/officeDocument/2006/relationships/hyperlink" Target="http://www.corestandards.org/ELA-Literacy/CCRA/SL/4/" TargetMode="External"/><Relationship Id="rId8" Type="http://schemas.openxmlformats.org/officeDocument/2006/relationships/hyperlink" Target="https://forms.gle/fWX12AsUQkkPQCh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